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315" w:rsidRDefault="00443E3C">
      <w:pPr>
        <w:pStyle w:val="Nagwek1"/>
        <w:spacing w:before="0" w:after="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</w:t>
      </w:r>
    </w:p>
    <w:p w:rsidR="00183315" w:rsidRDefault="00443E3C">
      <w:pPr>
        <w:pStyle w:val="Nagwek1"/>
        <w:spacing w:before="0"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Wniosek o dopuszczenie do wstępnych konsultacji rynkowych</w:t>
      </w:r>
    </w:p>
    <w:p w:rsidR="00183315" w:rsidRDefault="00183315">
      <w:pPr>
        <w:rPr>
          <w:sz w:val="20"/>
          <w:szCs w:val="20"/>
        </w:rPr>
      </w:pPr>
    </w:p>
    <w:p w:rsidR="00183315" w:rsidRDefault="00183315">
      <w:pPr>
        <w:rPr>
          <w:sz w:val="20"/>
          <w:szCs w:val="20"/>
        </w:rPr>
      </w:pPr>
    </w:p>
    <w:p w:rsidR="00183315" w:rsidRDefault="00443E3C">
      <w:pPr>
        <w:pStyle w:val="Nagwek1"/>
        <w:spacing w:before="0" w:after="0"/>
        <w:ind w:left="53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Zapraszający</w:t>
      </w:r>
    </w:p>
    <w:p w:rsidR="00183315" w:rsidRDefault="00183315">
      <w:pPr>
        <w:rPr>
          <w:sz w:val="20"/>
          <w:szCs w:val="20"/>
        </w:rPr>
      </w:pPr>
    </w:p>
    <w:p w:rsidR="00183315" w:rsidRDefault="00443E3C">
      <w:pPr>
        <w:ind w:left="5387" w:right="-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Instytut Badań Edukacyjnych</w:t>
      </w:r>
    </w:p>
    <w:p w:rsidR="00183315" w:rsidRDefault="00443E3C">
      <w:pPr>
        <w:ind w:left="5387" w:right="-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Górczewska 8</w:t>
      </w:r>
    </w:p>
    <w:p w:rsidR="00183315" w:rsidRDefault="00443E3C">
      <w:pPr>
        <w:ind w:left="5387" w:right="-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01-180 Warszawa</w:t>
      </w:r>
      <w:r>
        <w:rPr>
          <w:sz w:val="20"/>
          <w:szCs w:val="20"/>
        </w:rPr>
        <w:t xml:space="preserve"> </w:t>
      </w:r>
    </w:p>
    <w:p w:rsidR="00183315" w:rsidRDefault="00443E3C">
      <w:pPr>
        <w:ind w:left="5387" w:right="-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(22) 241-71-00; fax: (22) 241-71-11,</w:t>
      </w:r>
    </w:p>
    <w:p w:rsidR="00183315" w:rsidRPr="00CF7D9D" w:rsidRDefault="00443E3C">
      <w:pPr>
        <w:ind w:left="5387" w:right="-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Internet: </w:t>
      </w:r>
      <w:hyperlink r:id="rId6">
        <w:r w:rsidRPr="00CF7D9D">
          <w:rPr>
            <w:rFonts w:ascii="Arial" w:eastAsia="Arial" w:hAnsi="Arial" w:cs="Arial"/>
            <w:sz w:val="22"/>
            <w:szCs w:val="22"/>
          </w:rPr>
          <w:t>www.kwalifikacje.edu.pl</w:t>
        </w:r>
      </w:hyperlink>
    </w:p>
    <w:p w:rsidR="00183315" w:rsidRPr="00CF7D9D" w:rsidRDefault="00443E3C">
      <w:pPr>
        <w:ind w:left="5387" w:right="-2"/>
        <w:rPr>
          <w:rFonts w:ascii="Arial" w:eastAsia="Arial" w:hAnsi="Arial" w:cs="Arial"/>
          <w:sz w:val="22"/>
          <w:szCs w:val="22"/>
          <w:lang w:val="en-GB"/>
        </w:rPr>
      </w:pPr>
      <w:r w:rsidRPr="00CF7D9D">
        <w:rPr>
          <w:rFonts w:ascii="Arial" w:eastAsia="Arial" w:hAnsi="Arial" w:cs="Arial"/>
          <w:sz w:val="22"/>
          <w:szCs w:val="22"/>
          <w:lang w:val="en-GB"/>
        </w:rPr>
        <w:t xml:space="preserve">e-mail:  </w:t>
      </w:r>
      <w:hyperlink r:id="rId7">
        <w:r w:rsidRPr="00CF7D9D">
          <w:rPr>
            <w:rFonts w:ascii="Arial" w:eastAsia="Arial" w:hAnsi="Arial" w:cs="Arial"/>
            <w:sz w:val="22"/>
            <w:szCs w:val="22"/>
            <w:lang w:val="en-GB"/>
          </w:rPr>
          <w:t>e.cieszkowska@ibe.edu.pl</w:t>
        </w:r>
      </w:hyperlink>
      <w:r w:rsidRPr="00CF7D9D">
        <w:rPr>
          <w:rFonts w:ascii="Arial" w:eastAsia="Arial" w:hAnsi="Arial" w:cs="Arial"/>
          <w:sz w:val="22"/>
          <w:szCs w:val="22"/>
          <w:lang w:val="en-GB"/>
        </w:rPr>
        <w:t>,</w:t>
      </w:r>
    </w:p>
    <w:p w:rsidR="00183315" w:rsidRPr="00CF7D9D" w:rsidRDefault="00183315">
      <w:pPr>
        <w:ind w:left="5387" w:right="-2"/>
        <w:rPr>
          <w:rFonts w:ascii="Arial" w:eastAsia="Arial" w:hAnsi="Arial" w:cs="Arial"/>
          <w:sz w:val="20"/>
          <w:szCs w:val="20"/>
          <w:lang w:val="en-GB"/>
        </w:rPr>
      </w:pPr>
    </w:p>
    <w:tbl>
      <w:tblPr>
        <w:tblStyle w:val="a"/>
        <w:tblW w:w="875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955"/>
        <w:gridCol w:w="5798"/>
      </w:tblGrid>
      <w:tr w:rsidR="00183315">
        <w:trPr>
          <w:trHeight w:val="84"/>
        </w:trPr>
        <w:tc>
          <w:tcPr>
            <w:tcW w:w="8753" w:type="dxa"/>
            <w:gridSpan w:val="2"/>
            <w:tcBorders>
              <w:bottom w:val="single" w:sz="4" w:space="0" w:color="000000"/>
            </w:tcBorders>
          </w:tcPr>
          <w:p w:rsidR="00183315" w:rsidRPr="005D038E" w:rsidRDefault="0018331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183315" w:rsidRDefault="00443E3C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Informacje o osobie/podmiocie  wnioskującym</w:t>
            </w:r>
          </w:p>
          <w:p w:rsidR="00183315" w:rsidRDefault="00183315">
            <w:pPr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3315">
        <w:trPr>
          <w:trHeight w:val="8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315" w:rsidRDefault="00F27CAA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="00443E3C">
              <w:rPr>
                <w:rFonts w:ascii="Arial" w:eastAsia="Arial" w:hAnsi="Arial" w:cs="Arial"/>
                <w:b/>
                <w:sz w:val="20"/>
                <w:szCs w:val="20"/>
              </w:rPr>
              <w:t>mię i Nazwisko</w:t>
            </w:r>
          </w:p>
          <w:p w:rsidR="00183315" w:rsidRDefault="00F27CAA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</w:t>
            </w:r>
            <w:r w:rsidR="00443E3C">
              <w:rPr>
                <w:rFonts w:ascii="Arial" w:eastAsia="Arial" w:hAnsi="Arial" w:cs="Arial"/>
                <w:b/>
                <w:sz w:val="20"/>
                <w:szCs w:val="20"/>
              </w:rPr>
              <w:t xml:space="preserve">azwa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Instytucji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15" w:rsidRDefault="0018331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183315" w:rsidRDefault="0018331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3315">
        <w:trPr>
          <w:trHeight w:val="12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315" w:rsidRDefault="00F27CAA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</w:t>
            </w:r>
            <w:r w:rsidR="00443E3C">
              <w:rPr>
                <w:rFonts w:ascii="Arial" w:eastAsia="Arial" w:hAnsi="Arial" w:cs="Arial"/>
                <w:b/>
                <w:sz w:val="20"/>
                <w:szCs w:val="20"/>
              </w:rPr>
              <w:t>dres: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15" w:rsidRDefault="0018331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3315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315" w:rsidRDefault="00F27CAA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</w:t>
            </w:r>
            <w:r w:rsidR="00443E3C">
              <w:rPr>
                <w:rFonts w:ascii="Arial" w:eastAsia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efon: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15" w:rsidRDefault="0018331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3315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315" w:rsidRDefault="00F27CAA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443E3C">
              <w:rPr>
                <w:rFonts w:ascii="Arial" w:eastAsia="Arial" w:hAnsi="Arial" w:cs="Arial"/>
                <w:b/>
                <w:sz w:val="20"/>
                <w:szCs w:val="20"/>
              </w:rPr>
              <w:t>-mail: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15" w:rsidRDefault="0018331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3315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3315" w:rsidRDefault="00F27CAA">
            <w:pPr>
              <w:widowControl w:val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443E3C">
              <w:rPr>
                <w:rFonts w:ascii="Arial" w:eastAsia="Arial" w:hAnsi="Arial" w:cs="Arial"/>
                <w:b/>
                <w:sz w:val="20"/>
                <w:szCs w:val="20"/>
              </w:rPr>
              <w:t>soba do kontaktu:</w:t>
            </w:r>
          </w:p>
        </w:tc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15" w:rsidRDefault="00183315">
            <w:pPr>
              <w:widowControl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83315" w:rsidRDefault="001833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83315" w:rsidRDefault="00443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Wnioskuję o dopuszczenie do wstępnych konsultacji rynkowych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których przedmiotem będzie uzyskanie przez Zamawiającego informacji na tematy związane z  zapewnieniem usług </w:t>
      </w:r>
      <w:r>
        <w:rPr>
          <w:rFonts w:ascii="Arial" w:eastAsia="Arial" w:hAnsi="Arial" w:cs="Arial"/>
          <w:sz w:val="20"/>
          <w:szCs w:val="20"/>
        </w:rPr>
        <w:t>Kierownika Zespołu Ekspertów Merytorycznych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 usług eksperckich</w:t>
      </w:r>
      <w:r w:rsidR="005D038E">
        <w:rPr>
          <w:rFonts w:ascii="Arial" w:eastAsia="Arial" w:hAnsi="Arial" w:cs="Arial"/>
          <w:color w:val="000000"/>
          <w:sz w:val="20"/>
          <w:szCs w:val="20"/>
        </w:rPr>
        <w:t xml:space="preserve"> na potrzeby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opracowania </w:t>
      </w:r>
      <w:r>
        <w:rPr>
          <w:rFonts w:ascii="Arial" w:eastAsia="Arial" w:hAnsi="Arial" w:cs="Arial"/>
          <w:i/>
          <w:color w:val="000000"/>
          <w:sz w:val="20"/>
          <w:szCs w:val="20"/>
        </w:rPr>
        <w:t>aktualizacji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Sektorowej Ramy Kwalifikacji </w:t>
      </w:r>
      <w:r>
        <w:rPr>
          <w:rFonts w:ascii="Arial" w:eastAsia="Arial" w:hAnsi="Arial" w:cs="Arial"/>
          <w:i/>
          <w:sz w:val="20"/>
          <w:szCs w:val="20"/>
        </w:rPr>
        <w:t>w</w:t>
      </w:r>
      <w:r w:rsidR="00F27CAA">
        <w:rPr>
          <w:rFonts w:ascii="Arial" w:eastAsia="Arial" w:hAnsi="Arial" w:cs="Arial"/>
          <w:i/>
          <w:sz w:val="20"/>
          <w:szCs w:val="20"/>
        </w:rPr>
        <w:t xml:space="preserve"> sektorze energetyki</w:t>
      </w:r>
      <w:r>
        <w:rPr>
          <w:rFonts w:ascii="Arial" w:eastAsia="Arial" w:hAnsi="Arial" w:cs="Arial"/>
          <w:sz w:val="20"/>
          <w:szCs w:val="20"/>
        </w:rPr>
        <w:t>.</w:t>
      </w:r>
    </w:p>
    <w:p w:rsidR="00183315" w:rsidRDefault="00443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183315" w:rsidRDefault="00443E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Udzielam zgody na wykorzystanie informacji przekazywanych w toku konsultacji, na potrzeby przeprowadzenia ew. postępowania dotyczącego świadczenia usług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ierownika 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espołu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kspertów Merytorycznych</w:t>
      </w:r>
      <w:r w:rsidR="00F27CAA">
        <w:rPr>
          <w:rFonts w:ascii="Arial" w:eastAsia="Arial" w:hAnsi="Arial" w:cs="Arial"/>
          <w:color w:val="000000"/>
          <w:sz w:val="20"/>
          <w:szCs w:val="20"/>
        </w:rPr>
        <w:t xml:space="preserve"> i usług eksperckich,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których celem będzie </w:t>
      </w:r>
      <w:r>
        <w:rPr>
          <w:rFonts w:ascii="Arial" w:eastAsia="Arial" w:hAnsi="Arial" w:cs="Arial"/>
          <w:sz w:val="20"/>
          <w:szCs w:val="20"/>
        </w:rPr>
        <w:t xml:space="preserve">opracowanie </w:t>
      </w:r>
      <w:r>
        <w:rPr>
          <w:rFonts w:ascii="Arial" w:eastAsia="Arial" w:hAnsi="Arial" w:cs="Arial"/>
          <w:i/>
          <w:sz w:val="20"/>
          <w:szCs w:val="20"/>
        </w:rPr>
        <w:t xml:space="preserve">aktualizacji Sektorowej Ramy Kwalifikacji w </w:t>
      </w:r>
      <w:r w:rsidR="00F27CAA">
        <w:rPr>
          <w:rFonts w:ascii="Arial" w:eastAsia="Arial" w:hAnsi="Arial" w:cs="Arial"/>
          <w:i/>
          <w:sz w:val="20"/>
          <w:szCs w:val="20"/>
        </w:rPr>
        <w:t>sektorze energetyki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183315" w:rsidRDefault="001833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bookmarkStart w:id="1" w:name="_heading=h.v7iygq4q7ndk" w:colFirst="0" w:colLast="0"/>
      <w:bookmarkEnd w:id="1"/>
    </w:p>
    <w:p w:rsidR="00183315" w:rsidRDefault="00443E3C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 wniosku załączam: </w:t>
      </w:r>
    </w:p>
    <w:p w:rsidR="00183315" w:rsidRDefault="00443E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Listę osób chcących uczestniczyć w spotkaniu w ramach wstępnych konsultacji rynkowych wraz z ich adresami e-mail.</w:t>
      </w:r>
    </w:p>
    <w:p w:rsidR="00183315" w:rsidRDefault="00443E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Listę wstępnych pytań odnoszących się do opublikowanych na stronie internetowej Zapraszającego materiałów dotyczących konsultacji w przedmiocie określonym w pkt.1) powyżej.</w:t>
      </w:r>
    </w:p>
    <w:p w:rsidR="00183315" w:rsidRDefault="00443E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Zestawienie proponowanych terminów spotkań, z uwzględnieniem godzin pracy Zapraszającego obejmujących w dni robocze godziny 8:30-15:30.</w:t>
      </w:r>
    </w:p>
    <w:p w:rsidR="00183315" w:rsidRDefault="00443E3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Pełnomocnictwo do reprez</w:t>
      </w:r>
      <w:bookmarkStart w:id="2" w:name="_GoBack"/>
      <w:bookmarkEnd w:id="2"/>
      <w:r>
        <w:rPr>
          <w:rFonts w:ascii="Arial" w:eastAsia="Arial" w:hAnsi="Arial" w:cs="Arial"/>
          <w:color w:val="000000"/>
          <w:sz w:val="20"/>
          <w:szCs w:val="20"/>
        </w:rPr>
        <w:t xml:space="preserve">entacji Wnioskodawcy, jeśli reprezentacja nie wynika bezpośrednio z dokumentów rejestrowych podmiotu (jeśli dotyczy). </w:t>
      </w:r>
    </w:p>
    <w:p w:rsidR="00183315" w:rsidRDefault="00183315">
      <w:pPr>
        <w:ind w:left="4956" w:firstLine="707"/>
        <w:rPr>
          <w:rFonts w:ascii="Arial" w:eastAsia="Arial" w:hAnsi="Arial" w:cs="Arial"/>
          <w:sz w:val="20"/>
          <w:szCs w:val="20"/>
        </w:rPr>
      </w:pPr>
    </w:p>
    <w:p w:rsidR="00183315" w:rsidRDefault="00183315">
      <w:pPr>
        <w:ind w:left="4956" w:firstLine="707"/>
        <w:rPr>
          <w:rFonts w:ascii="Arial" w:eastAsia="Arial" w:hAnsi="Arial" w:cs="Arial"/>
          <w:sz w:val="20"/>
          <w:szCs w:val="20"/>
        </w:rPr>
      </w:pPr>
    </w:p>
    <w:p w:rsidR="00183315" w:rsidRDefault="00183315">
      <w:pPr>
        <w:ind w:left="4956" w:firstLine="707"/>
        <w:rPr>
          <w:rFonts w:ascii="Arial" w:eastAsia="Arial" w:hAnsi="Arial" w:cs="Arial"/>
          <w:sz w:val="20"/>
          <w:szCs w:val="20"/>
        </w:rPr>
      </w:pPr>
    </w:p>
    <w:p w:rsidR="00183315" w:rsidRDefault="00443E3C">
      <w:pPr>
        <w:ind w:left="5664" w:firstLine="7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</w:t>
      </w:r>
    </w:p>
    <w:p w:rsidR="00183315" w:rsidRDefault="00443E3C">
      <w:pPr>
        <w:ind w:left="566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data, podpis </w:t>
      </w:r>
    </w:p>
    <w:sectPr w:rsidR="00183315">
      <w:pgSz w:w="11906" w:h="16838"/>
      <w:pgMar w:top="1417" w:right="1417" w:bottom="993" w:left="1135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93BEB"/>
    <w:multiLevelType w:val="multilevel"/>
    <w:tmpl w:val="F1FE28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315"/>
    <w:rsid w:val="00183315"/>
    <w:rsid w:val="00443E3C"/>
    <w:rsid w:val="005D038E"/>
    <w:rsid w:val="006A7279"/>
    <w:rsid w:val="008A09A5"/>
    <w:rsid w:val="00CF7D9D"/>
    <w:rsid w:val="00F2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495A0-1EFC-4754-9749-8C9EA2AA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7"/>
  </w:style>
  <w:style w:type="paragraph" w:styleId="Nagwek1">
    <w:name w:val="heading 1"/>
    <w:basedOn w:val="Normalny"/>
    <w:next w:val="Normalny"/>
    <w:link w:val="Nagwek1Znak"/>
    <w:uiPriority w:val="9"/>
    <w:qFormat/>
    <w:rsid w:val="008B1A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qFormat/>
    <w:rsid w:val="008B1A6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29">
    <w:name w:val="Font Style29"/>
    <w:basedOn w:val="Domylnaczcionkaakapitu"/>
    <w:uiPriority w:val="99"/>
    <w:qFormat/>
    <w:rsid w:val="008B1A67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3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3E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C5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C5E5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C02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74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D1F4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Default">
    <w:name w:val="Default"/>
    <w:qFormat/>
    <w:rsid w:val="008B1A67"/>
    <w:rPr>
      <w:rFonts w:ascii="Calibri" w:hAnsi="Calibri" w:cs="Calibri"/>
      <w:color w:val="000000"/>
    </w:rPr>
  </w:style>
  <w:style w:type="paragraph" w:customStyle="1" w:styleId="Akapitzlist1">
    <w:name w:val="Akapit z listą1"/>
    <w:basedOn w:val="Normalny"/>
    <w:qFormat/>
    <w:rsid w:val="008B1A6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3E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E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6F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E3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cieszkowska@ib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walifikacj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qN/m6P1Ppmm0Z/irh86N3/IwqQ==">CgMxLjAyCGguZ2pkZ3hzMg5oLnY3aXlncTRxN25kazgAciExbXRLX2VVVVAxWFhEbXpCZ0NXR2ZTNTQ4NFRJV3BsT1k=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nr 1</vt:lpstr>
      <vt:lpstr>Wniosek o dopuszczenie do wstępnych konsultacji rynkowych</vt:lpstr>
      <vt:lpstr>Zapraszający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Jastrzębska</dc:creator>
  <cp:lastModifiedBy>IBE_EC</cp:lastModifiedBy>
  <cp:revision>5</cp:revision>
  <dcterms:created xsi:type="dcterms:W3CDTF">2024-03-15T10:55:00Z</dcterms:created>
  <dcterms:modified xsi:type="dcterms:W3CDTF">2024-03-15T12:09:00Z</dcterms:modified>
</cp:coreProperties>
</file>